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3635" w14:textId="77777777" w:rsidR="00D96A17" w:rsidRPr="005B2B49" w:rsidRDefault="00D96A17" w:rsidP="00D96A17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5B2B4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50F2FBCD" wp14:editId="14B2B7F3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B49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Pr="005B2B49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Pr="005B2B49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บันทึกข้อความ</w:t>
      </w:r>
      <w:r w:rsidRPr="005B2B49">
        <w:rPr>
          <w:rFonts w:ascii="TH SarabunIT๙" w:hAnsi="TH SarabunIT๙" w:cs="TH SarabunIT๙"/>
        </w:rPr>
        <w:tab/>
      </w:r>
      <w:r w:rsidRPr="005B2B49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480A7AB3" w14:textId="77777777" w:rsidR="00D96A17" w:rsidRPr="002E5F33" w:rsidRDefault="00D96A17" w:rsidP="00D96A17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B2B4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79BE7" wp14:editId="0134B05C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335EC" id="Line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2E5F3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2E5F33">
        <w:rPr>
          <w:rFonts w:ascii="TH SarabunIT๙" w:hAnsi="TH SarabunIT๙" w:cs="TH SarabunIT๙"/>
          <w:sz w:val="32"/>
          <w:szCs w:val="32"/>
          <w:cs/>
        </w:rPr>
        <w:t xml:space="preserve">    คณะบริหารธุรกิจและเทคโนโลยีสารสนเทศ มหาวิทยาลัยเทคโนโลยีราชมงคลตะวันออก</w:t>
      </w:r>
    </w:p>
    <w:p w14:paraId="55121126" w14:textId="77777777" w:rsidR="00D96A17" w:rsidRPr="002E5F33" w:rsidRDefault="00D96A17" w:rsidP="00D96A17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E5F3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D5E58D1" wp14:editId="078227E4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0636A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2E5F3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7410C3A" wp14:editId="057EE1F8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F294B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2E5F3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2E5F33">
        <w:rPr>
          <w:rFonts w:ascii="TH SarabunIT๙" w:hAnsi="TH SarabunIT๙" w:cs="TH SarabunIT๙"/>
          <w:sz w:val="32"/>
          <w:szCs w:val="32"/>
          <w:cs/>
        </w:rPr>
        <w:t xml:space="preserve">  อว 0651.208(1)/</w:t>
      </w:r>
      <w:r>
        <w:rPr>
          <w:rFonts w:ascii="TH SarabunIT๙" w:hAnsi="TH SarabunIT๙" w:cs="TH SarabunIT๙"/>
          <w:color w:val="FF0000"/>
          <w:sz w:val="32"/>
          <w:szCs w:val="32"/>
        </w:rPr>
        <w:t>XXXX</w:t>
      </w:r>
      <w:r w:rsidRPr="00557F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E5F3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2E5F33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</w:t>
      </w:r>
      <w:r w:rsidRPr="002E5F3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 w:rsidRPr="002E5F33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2E5F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16B13">
        <w:rPr>
          <w:rFonts w:ascii="TH SarabunIT๙" w:hAnsi="TH SarabunIT๙" w:cs="TH SarabunIT๙"/>
          <w:color w:val="FF0000"/>
          <w:sz w:val="32"/>
          <w:szCs w:val="32"/>
        </w:rPr>
        <w:t>XX</w:t>
      </w:r>
      <w:r w:rsidRPr="00116B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116B13">
        <w:rPr>
          <w:rFonts w:ascii="TH SarabunIT๙" w:hAnsi="TH SarabunIT๙" w:cs="TH SarabunIT๙"/>
          <w:color w:val="FF0000"/>
          <w:sz w:val="32"/>
          <w:szCs w:val="32"/>
        </w:rPr>
        <w:t>XXXXXXXX</w:t>
      </w:r>
      <w:r w:rsidRPr="00116B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116B13">
        <w:rPr>
          <w:rFonts w:ascii="TH SarabunIT๙" w:hAnsi="TH SarabunIT๙" w:cs="TH SarabunIT๙"/>
          <w:sz w:val="32"/>
          <w:szCs w:val="32"/>
          <w:cs/>
        </w:rPr>
        <w:t>25</w:t>
      </w:r>
      <w:r w:rsidRPr="00116B13">
        <w:rPr>
          <w:rFonts w:ascii="TH SarabunIT๙" w:hAnsi="TH SarabunIT๙" w:cs="TH SarabunIT๙"/>
          <w:color w:val="FF0000"/>
          <w:sz w:val="32"/>
          <w:szCs w:val="32"/>
        </w:rPr>
        <w:t>XX</w:t>
      </w:r>
      <w:r w:rsidRPr="00116B13">
        <w:rPr>
          <w:rFonts w:ascii="TH SarabunIT๙" w:hAnsi="TH SarabunIT๙" w:cs="TH SarabunIT๙"/>
          <w:color w:val="FF0000"/>
          <w:szCs w:val="24"/>
          <w:cs/>
        </w:rPr>
        <w:t xml:space="preserve">              </w:t>
      </w:r>
    </w:p>
    <w:p w14:paraId="3128BCC4" w14:textId="77777777" w:rsidR="00D96A17" w:rsidRPr="002E5F33" w:rsidRDefault="00D96A17" w:rsidP="00D96A17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E5F3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FAF92D9" wp14:editId="3DA19208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22900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2E5F3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2E5F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E5F33">
        <w:rPr>
          <w:rFonts w:ascii="TH SarabunIT๙" w:hAnsi="TH SarabunIT๙" w:cs="TH SarabunIT๙"/>
          <w:sz w:val="32"/>
          <w:szCs w:val="32"/>
          <w:cs/>
        </w:rPr>
        <w:tab/>
        <w:t>ขอ</w:t>
      </w:r>
      <w:r w:rsidRPr="002E5F3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ใช้รถยนต์ส่วนบุคคลเดินทางไปราชการและขออนุมัติเบิกค่าชดเชยยานพาหนะ</w:t>
      </w:r>
    </w:p>
    <w:p w14:paraId="02DE7C81" w14:textId="2BA1B591" w:rsidR="00D96A17" w:rsidRDefault="00D96A17" w:rsidP="00D96A17">
      <w:pPr>
        <w:tabs>
          <w:tab w:val="left" w:pos="709"/>
        </w:tabs>
        <w:spacing w:before="120"/>
        <w:ind w:left="705" w:hanging="705"/>
        <w:jc w:val="thaiDistribute"/>
        <w:rPr>
          <w:rFonts w:ascii="TH SarabunPSK" w:hAnsi="TH SarabunPSK" w:cs="TH SarabunPSK"/>
          <w:sz w:val="32"/>
          <w:szCs w:val="32"/>
        </w:rPr>
      </w:pPr>
      <w:r w:rsidRPr="00F709AF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F709AF">
        <w:rPr>
          <w:rFonts w:ascii="TH SarabunPSK" w:hAnsi="TH SarabunPSK" w:cs="TH SarabunPSK"/>
          <w:sz w:val="32"/>
          <w:szCs w:val="32"/>
          <w:cs/>
        </w:rPr>
        <w:tab/>
      </w:r>
      <w:r w:rsidR="00600A72" w:rsidRPr="002D1941">
        <w:rPr>
          <w:rFonts w:ascii="TH SarabunIT๙" w:hAnsi="TH SarabunIT๙" w:cs="TH SarabunIT๙"/>
          <w:sz w:val="32"/>
          <w:szCs w:val="32"/>
          <w:cs/>
        </w:rPr>
        <w:t>รองอธิการบดี (ผู้ช่วยศาสตราจารย์สมศักดิ์ ผลภักดี) ผ่านคณบดีคณะบริหารธุรกิจและเทคโนโลยีสารสนเทศ</w:t>
      </w:r>
    </w:p>
    <w:p w14:paraId="2C5B176A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เรื่องเดิม</w:t>
      </w:r>
    </w:p>
    <w:p w14:paraId="3D9DF9FA" w14:textId="77777777" w:rsidR="00D96A17" w:rsidRPr="00F709AF" w:rsidRDefault="00D96A17" w:rsidP="00D96A17">
      <w:pPr>
        <w:tabs>
          <w:tab w:val="left" w:pos="1418"/>
        </w:tabs>
        <w:ind w:firstLine="113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ตามคำสั่ง/หนังสือที่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  <w:t>(</w:t>
      </w:r>
      <w:r w:rsidRPr="00F709AF">
        <w:rPr>
          <w:rFonts w:ascii="TH SarabunIT๙" w:hAnsi="TH SarabunIT๙" w:cs="TH SarabunIT๙"/>
          <w:sz w:val="32"/>
          <w:szCs w:val="32"/>
          <w:cs/>
        </w:rPr>
        <w:t>หน่วยงานที่จัด)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Pr="00F709AF">
        <w:rPr>
          <w:rFonts w:ascii="TH SarabunIT๙" w:hAnsi="TH SarabunIT๙" w:cs="TH SarabunIT๙"/>
          <w:sz w:val="32"/>
          <w:szCs w:val="32"/>
          <w:cs/>
        </w:rPr>
        <w:t>ขอเชิญเข้าร่วมอบรม/ประชุมวิชาการ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ณ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สถานที่</w:t>
      </w:r>
      <w:r w:rsidRPr="00F709AF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</w:t>
      </w:r>
      <w:r w:rsidRPr="00F709AF">
        <w:rPr>
          <w:rFonts w:ascii="TH SarabunIT๙" w:hAnsi="TH SarabunIT๙" w:cs="TH SarabunIT๙"/>
          <w:b/>
          <w:bCs/>
          <w:color w:val="FFFFFF"/>
          <w:sz w:val="32"/>
          <w:szCs w:val="32"/>
          <w:u w:val="dotted"/>
          <w:cs/>
        </w:rPr>
        <w:t>.</w:t>
      </w: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08BCCB3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>ข้อกฎหมาย</w:t>
      </w:r>
    </w:p>
    <w:p w14:paraId="3E38E9E9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134001460"/>
      <w:r w:rsidRPr="00F709AF">
        <w:rPr>
          <w:rFonts w:ascii="TH SarabunIT๙" w:hAnsi="TH SarabunIT๙" w:cs="TH SarabunIT๙"/>
          <w:sz w:val="32"/>
          <w:szCs w:val="32"/>
        </w:rPr>
        <w:t xml:space="preserve">1.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ตามพระราชกฤษฎีกาค่าใช้จ่ายในการเดินทางไปราชการ (ฉบับที่ </w:t>
      </w:r>
      <w:r w:rsidRPr="00F709AF">
        <w:rPr>
          <w:rFonts w:ascii="TH SarabunIT๙" w:hAnsi="TH SarabunIT๙" w:cs="TH SarabunIT๙"/>
          <w:sz w:val="32"/>
          <w:szCs w:val="32"/>
        </w:rPr>
        <w:t xml:space="preserve">9)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F709AF">
        <w:rPr>
          <w:rFonts w:ascii="TH SarabunIT๙" w:hAnsi="TH SarabunIT๙" w:cs="TH SarabunIT๙"/>
          <w:sz w:val="32"/>
          <w:szCs w:val="32"/>
        </w:rPr>
        <w:t>2560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F709AF">
        <w:rPr>
          <w:rFonts w:ascii="TH SarabunIT๙" w:hAnsi="TH SarabunIT๙" w:cs="TH SarabunIT๙"/>
          <w:sz w:val="32"/>
          <w:szCs w:val="32"/>
        </w:rPr>
        <w:t>25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การใช้พาหนะส่วนตัวเดินทางไปราชการ ผู้เดินทางจะต้องได้รับอนุญาตจากผู้บังคับบัญชา และต้องใช้พาหนะนั้นตลอดเส้นทาง จึงจะมีสิทธิเบิกเงินชดเชยเป็นค่าพาหนะในลักษณะเหมาจ่ายได้</w:t>
      </w:r>
    </w:p>
    <w:p w14:paraId="2872654A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709AF">
        <w:rPr>
          <w:rFonts w:ascii="TH SarabunIT๙" w:hAnsi="TH SarabunIT๙" w:cs="TH SarabunIT๙"/>
          <w:sz w:val="32"/>
          <w:szCs w:val="32"/>
        </w:rPr>
        <w:t xml:space="preserve">2.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ตามระเบียบกระทรวงการคลังว่าด้วยการเบิกค่าใช้จ่ายในการเดินทางไปราชการ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F709AF">
        <w:rPr>
          <w:rFonts w:ascii="TH SarabunIT๙" w:hAnsi="TH SarabunIT๙" w:cs="TH SarabunIT๙"/>
          <w:sz w:val="32"/>
          <w:szCs w:val="32"/>
        </w:rPr>
        <w:t>2550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Pr="00F709AF">
        <w:rPr>
          <w:rFonts w:ascii="TH SarabunIT๙" w:hAnsi="TH SarabunIT๙" w:cs="TH SarabunIT๙"/>
          <w:sz w:val="32"/>
          <w:szCs w:val="32"/>
        </w:rPr>
        <w:t>11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การใช้พาหนะส่วนตัวเดินทางไปราชการ ให้เบิกเงินชดเชยเป็นค่าพาหนะในลักษณะเหมาจ่ายให้แก่ผู้เดินทางไปราชการ ซึ่งเป็นเจ้าของหรือผู้ครอบครองแล้วแต่กรณีในอัตราต่อ </w:t>
      </w:r>
      <w:r w:rsidRPr="00F709AF">
        <w:rPr>
          <w:rFonts w:ascii="TH SarabunIT๙" w:hAnsi="TH SarabunIT๙" w:cs="TH SarabunIT๙"/>
          <w:sz w:val="32"/>
          <w:szCs w:val="32"/>
        </w:rPr>
        <w:t>1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คัน ตามอัตราที่กระทรวงการคลังกำหนด โดยให้คำนวณระยะทางเพื่อเบิกเงินชดเชยตามเส้นทางของกรมทางหลวงในทางสั้นและตรง</w:t>
      </w:r>
    </w:p>
    <w:p w14:paraId="47A492F6" w14:textId="77777777" w:rsidR="00D96A17" w:rsidRPr="00F709AF" w:rsidRDefault="00D96A17" w:rsidP="00D96A17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</w:rPr>
        <w:t xml:space="preserve">3.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กค </w:t>
      </w:r>
      <w:r w:rsidRPr="00F709AF">
        <w:rPr>
          <w:rFonts w:ascii="TH SarabunIT๙" w:hAnsi="TH SarabunIT๙" w:cs="TH SarabunIT๙"/>
          <w:sz w:val="32"/>
          <w:szCs w:val="32"/>
        </w:rPr>
        <w:t>0409.6/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Pr="00F709AF">
        <w:rPr>
          <w:rFonts w:ascii="TH SarabunIT๙" w:hAnsi="TH SarabunIT๙" w:cs="TH SarabunIT๙"/>
          <w:sz w:val="32"/>
          <w:szCs w:val="32"/>
        </w:rPr>
        <w:t>42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ลว. </w:t>
      </w:r>
      <w:r w:rsidRPr="00F709AF">
        <w:rPr>
          <w:rFonts w:ascii="TH SarabunIT๙" w:hAnsi="TH SarabunIT๙" w:cs="TH SarabunIT๙"/>
          <w:sz w:val="32"/>
          <w:szCs w:val="32"/>
        </w:rPr>
        <w:t>26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ก.ค. </w:t>
      </w:r>
      <w:r w:rsidRPr="00F709AF">
        <w:rPr>
          <w:rFonts w:ascii="TH SarabunIT๙" w:hAnsi="TH SarabunIT๙" w:cs="TH SarabunIT๙"/>
          <w:sz w:val="32"/>
          <w:szCs w:val="32"/>
        </w:rPr>
        <w:t>2550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หลักเกณฑ์การเบิกค่าพาหนะรับจ้างข้ามเขตจังหวัด เงินชดเชย และค่าใช้จ่ายอื่นที่จำเป็นต้องจ่ายเนื่องในการเดินทางไปราชการ ข้อ </w:t>
      </w:r>
      <w:r w:rsidRPr="00F709AF">
        <w:rPr>
          <w:rFonts w:ascii="TH SarabunIT๙" w:hAnsi="TH SarabunIT๙" w:cs="TH SarabunIT๙"/>
          <w:sz w:val="32"/>
          <w:szCs w:val="32"/>
        </w:rPr>
        <w:t>2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F709AF">
        <w:rPr>
          <w:rFonts w:ascii="TH SarabunIT๙" w:hAnsi="TH SarabunIT๙" w:cs="TH SarabunIT๙"/>
          <w:sz w:val="32"/>
          <w:szCs w:val="32"/>
          <w:cs/>
        </w:rPr>
        <w:t>เงินชดเชยในการใช้พาหนะส่วนตัวในการเดินทางไปราชการ (</w:t>
      </w:r>
      <w:r w:rsidRPr="00F709AF">
        <w:rPr>
          <w:rFonts w:ascii="TH SarabunIT๙" w:hAnsi="TH SarabunIT๙" w:cs="TH SarabunIT๙"/>
          <w:sz w:val="32"/>
          <w:szCs w:val="32"/>
        </w:rPr>
        <w:t xml:space="preserve">1)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รถยนต์ส่วนบุคคล กิโลเมตรละ </w:t>
      </w:r>
      <w:r w:rsidRPr="00F709AF">
        <w:rPr>
          <w:rFonts w:ascii="TH SarabunIT๙" w:hAnsi="TH SarabunIT๙" w:cs="TH SarabunIT๙"/>
          <w:sz w:val="32"/>
          <w:szCs w:val="32"/>
        </w:rPr>
        <w:t>4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bookmarkEnd w:id="0"/>
    <w:p w14:paraId="0FA6C15C" w14:textId="425781FA" w:rsidR="00D96A17" w:rsidRPr="00F709AF" w:rsidRDefault="00600A72" w:rsidP="00D96A17">
      <w:pPr>
        <w:tabs>
          <w:tab w:val="left" w:pos="1170"/>
        </w:tabs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2D1941">
        <w:rPr>
          <w:rFonts w:ascii="TH SarabunIT๙" w:hAnsi="TH SarabunIT๙" w:cs="TH SarabunIT๙"/>
          <w:color w:val="000000"/>
          <w:sz w:val="32"/>
          <w:szCs w:val="32"/>
        </w:rPr>
        <w:t xml:space="preserve">4. 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ตามคำสั่งมหาวิทยาลัยเทคโนโลยีราชมงคลตะวันออกที่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2609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/๒๕๖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เรื่อง มอบอำนาจให้รองอธิการบดี กำกับการบริหาร สั่ง และปฏิบัติราชการแทนอธิการบดี สั่ง ณ วันที่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29 มิถุนายน 2569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ข้อ ๑. ผู้ช่วยศ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สตร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รย์สมศักดิ์ ผลภักดี รองอธิการบดี 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กับการบริหาร สั่ง และปฏิบัติราชการแทนอธิการบดีทางด้านกิจการทั่วไป ด้านบริหารการคลัง และด้านนโยบายและแผน โดยเฉพาะในเรื่อง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๑.๑ ด้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นกิจก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รทั่วไป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๑.๑.๕ อนุมัติใช้รถยนต์ส่วนตัวพร้อมน้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มันเชื้อเพลิงของผู้บริหารและบุคลากรทุกหน่วยงานภายในมหาวิทยาลัย กรณีหากรถราชการไม่ว่าง ต้องมีเหตุผลชี้แจงถึงผลกระทบที่เสียหายต่อทางราชการ รวมถึงความจ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เป็นที่ความส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คัญเกี่ยวกับภารกิจของงานที่รับผิดชอบโดยตรง และเพื่อประโยชน์ในการปฏิบัติงานอย่างแท้จริง กรณีที่รองอธิการบดีท่านอื่นไม่สามารถปฏิบัติหน้าที่ได้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๑.๒ ด้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นบริห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รก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รคลัง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๑.๒.๑ การสั่งการ การให้ความเห็นชอบ การอนุญาต การอนุมัติ การลงนาม หรือ การปฏิบัติงานที่อธิการบดี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จะพึงปฏิบัติเกี่ยวกับการบริหารจัดการงบประมาณแผ่นดิน งบประมาณรายจ่ายจากเงินรายได้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ของมหาวิทยาลัย เงินกองทุน และเงินอื่น ๆ ทุกประเภทที่ต้องปฏิบัติตามข้อบังคับ ระเบียบ ประกาศ ค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สั่งมหาวิทยาลัย พระราชบัญญัติการจัดซื้อจัดจ้างและการบริหารพัสดุภาครัฐ ระเบียบกระทรวงการคลัง ตลอดจนข้อบังคับ ระเบียบ และประกาศของมหาวิทยาลัยที่เกี่ยวข้องรวมทั้งอานาจในการแก้ไขสัญญา ภายในวงเงิน ๑๐</w:t>
      </w:r>
      <w:r w:rsidRPr="002D1941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๐๐๐</w:t>
      </w:r>
      <w:r w:rsidRPr="002D1941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2D1941">
        <w:rPr>
          <w:rFonts w:ascii="TH SarabunIT๙" w:hAnsi="TH SarabunIT๙" w:cs="TH SarabunIT๙"/>
          <w:color w:val="000000"/>
          <w:sz w:val="32"/>
          <w:szCs w:val="32"/>
          <w:cs/>
        </w:rPr>
        <w:t>๐๐๐ บาท (สิบล้านบาทถ้วน) ของทุกหน่วยงานภายในมหาวิทยาลัย</w:t>
      </w:r>
      <w:r w:rsidR="00D96A17" w:rsidRPr="00F709A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0B549FAC" w14:textId="275D1493" w:rsidR="00D96A17" w:rsidRDefault="00D96A17" w:rsidP="00600A72">
      <w:pPr>
        <w:tabs>
          <w:tab w:val="left" w:pos="1170"/>
        </w:tabs>
        <w:spacing w:before="120"/>
        <w:ind w:firstLine="1418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ข้อเท็จจริง</w:t>
      </w:r>
      <w:r w:rsidR="00600A72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6240DFA0" w14:textId="77777777" w:rsidR="00600A72" w:rsidRPr="00F709AF" w:rsidRDefault="00600A72" w:rsidP="00600A72">
      <w:pPr>
        <w:tabs>
          <w:tab w:val="left" w:pos="1170"/>
        </w:tabs>
        <w:spacing w:before="120"/>
        <w:ind w:firstLine="1418"/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43B896C" w14:textId="77777777" w:rsidR="00600A72" w:rsidRPr="002D1941" w:rsidRDefault="00600A72" w:rsidP="00600A72">
      <w:pPr>
        <w:tabs>
          <w:tab w:val="left" w:pos="1170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19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  <w:t>ข้อเท็จจริง</w:t>
      </w:r>
    </w:p>
    <w:p w14:paraId="2B13E0A8" w14:textId="77777777" w:rsidR="00600A72" w:rsidRPr="002D1941" w:rsidRDefault="00600A72" w:rsidP="00600A72">
      <w:pPr>
        <w:ind w:firstLine="1418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2D1941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</w:rPr>
        <w:t xml:space="preserve">            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cs/>
        </w:rPr>
        <w:t>มีความประสงค์ลงเดินทางเพื่อเข้าร่วมอบรม/ประชุมวิชาการ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Pr="002D1941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สถานที่</w:t>
      </w:r>
      <w:r w:rsidRPr="002D1941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2D1941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  </w:t>
      </w:r>
      <w:r w:rsidRPr="002D1941">
        <w:rPr>
          <w:rFonts w:ascii="TH SarabunIT๙" w:hAnsi="TH SarabunIT๙" w:cs="TH SarabunIT๙"/>
          <w:sz w:val="32"/>
          <w:szCs w:val="32"/>
          <w:cs/>
        </w:rPr>
        <w:t>โดยรถยนต์ส่วนตัวพร้อมเบิกค่าชดเชยการใช้รถยนต์ส่วนตัว เนื่องจาก</w:t>
      </w:r>
      <w:r w:rsidRPr="002D1941">
        <w:rPr>
          <w:rFonts w:ascii="TH SarabunIT๙" w:hAnsi="TH SarabunIT๙" w:cs="TH SarabunIT๙"/>
          <w:sz w:val="32"/>
          <w:szCs w:val="32"/>
          <w:u w:val="dotted"/>
          <w:cs/>
        </w:rPr>
        <w:t>ชี้แจงเหตุผลความจำเป็นต้องขออนุมัติใช้รถยนต์ส่วนตัว</w:t>
      </w:r>
    </w:p>
    <w:p w14:paraId="42C976BB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>ข้อพิจารณา</w:t>
      </w:r>
    </w:p>
    <w:p w14:paraId="45DCBB9A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709AF">
        <w:rPr>
          <w:rFonts w:ascii="TH SarabunIT๙" w:hAnsi="TH SarabunIT๙" w:cs="TH SarabunIT๙"/>
          <w:sz w:val="32"/>
          <w:szCs w:val="32"/>
          <w:cs/>
        </w:rPr>
        <w:t>ในการนี้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ขออนุมัติเบิกเงินค่าชดเชยยานพาหนะ รายละเอียดดังนี้</w:t>
      </w:r>
    </w:p>
    <w:p w14:paraId="4015CA5A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ขาไป </w:t>
      </w:r>
      <w:r w:rsidRPr="00F709AF">
        <w:rPr>
          <w:rFonts w:ascii="TH SarabunIT๙" w:hAnsi="TH SarabunIT๙" w:cs="TH SarabunIT๙"/>
          <w:sz w:val="32"/>
          <w:szCs w:val="32"/>
          <w:u w:val="single"/>
          <w:cs/>
        </w:rPr>
        <w:t>จาก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ถึง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</w:t>
      </w:r>
      <w:bookmarkStart w:id="1" w:name="_Hlk134003326"/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709AF">
        <w:rPr>
          <w:rFonts w:ascii="TH SarabunIT๙" w:hAnsi="TH SarabunIT๙" w:cs="TH SarabunIT๙"/>
          <w:sz w:val="32"/>
          <w:szCs w:val="32"/>
          <w:cs/>
        </w:rPr>
        <w:t>โดยใช้รถยนต์ส่วนบุคคลหมายเลขทะเบียน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ระยะทาง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กิโลเมตร อัตรากิโลเมตรละ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F709AF">
        <w:rPr>
          <w:rFonts w:ascii="TH SarabunIT๙" w:hAnsi="TH SarabunIT๙" w:cs="TH SarabunIT๙"/>
          <w:sz w:val="32"/>
          <w:szCs w:val="32"/>
          <w:cs/>
        </w:rPr>
        <w:t>4 บาท เป็นเงิน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บาท (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)</w:t>
      </w:r>
    </w:p>
    <w:bookmarkEnd w:id="1"/>
    <w:p w14:paraId="1F00BC82" w14:textId="77777777" w:rsidR="00D96A17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ขากลับ </w:t>
      </w:r>
      <w:r w:rsidRPr="00F709AF">
        <w:rPr>
          <w:rFonts w:ascii="TH SarabunIT๙" w:hAnsi="TH SarabunIT๙" w:cs="TH SarabunIT๙"/>
          <w:sz w:val="32"/>
          <w:szCs w:val="32"/>
          <w:u w:val="single"/>
          <w:cs/>
        </w:rPr>
        <w:t>จาก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ถึง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โดยใช้รถยนต์ส่วนบุคคลหมายเลขทะเบียน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ระยะทาง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กิโลเมตร อัต</w:t>
      </w:r>
      <w:r>
        <w:rPr>
          <w:rFonts w:ascii="TH SarabunIT๙" w:hAnsi="TH SarabunIT๙" w:cs="TH SarabunIT๙" w:hint="cs"/>
          <w:sz w:val="32"/>
          <w:szCs w:val="32"/>
          <w:cs/>
        </w:rPr>
        <w:t>รา</w:t>
      </w:r>
      <w:r w:rsidRPr="00F709AF">
        <w:rPr>
          <w:rFonts w:ascii="TH SarabunIT๙" w:hAnsi="TH SarabunIT๙" w:cs="TH SarabunIT๙"/>
          <w:sz w:val="32"/>
          <w:szCs w:val="32"/>
          <w:cs/>
        </w:rPr>
        <w:t>กิโลเมตรละ 4 บาท เป็นเงิน</w:t>
      </w:r>
      <w:r w:rsidRPr="00F709AF">
        <w:rPr>
          <w:rFonts w:ascii="TH SarabunIT๙" w:hAnsi="TH SarabunIT๙" w:cs="TH SarabunIT๙"/>
          <w:sz w:val="32"/>
          <w:szCs w:val="32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บาท (</w:t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709AF">
        <w:rPr>
          <w:rFonts w:ascii="TH SarabunIT๙" w:hAnsi="TH SarabunIT๙" w:cs="TH SarabunIT๙"/>
          <w:sz w:val="32"/>
          <w:szCs w:val="32"/>
          <w:cs/>
        </w:rPr>
        <w:t>)</w:t>
      </w:r>
    </w:p>
    <w:p w14:paraId="7A4C8A95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9AF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</w:t>
      </w:r>
    </w:p>
    <w:p w14:paraId="656D81A5" w14:textId="77777777" w:rsidR="00D96A17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709AF">
        <w:rPr>
          <w:rFonts w:ascii="TH SarabunIT๙" w:hAnsi="TH SarabunIT๙" w:cs="TH SarabunIT๙"/>
          <w:sz w:val="32"/>
          <w:szCs w:val="32"/>
          <w:cs/>
        </w:rPr>
        <w:t>ขออนุมัติเบิกเบิกค่าชดเชยยานพาหนะ ไป – กลับ รวมทั้งสิ้น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F709AF">
        <w:rPr>
          <w:rFonts w:ascii="TH SarabunIT๙" w:hAnsi="TH SarabunIT๙" w:cs="TH SarabunIT๙"/>
          <w:sz w:val="32"/>
          <w:szCs w:val="32"/>
          <w:cs/>
        </w:rPr>
        <w:t>กิโลเมตร กิโลเมตรละ         4 บาท เป็นเงิน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F709AF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F709AF">
        <w:rPr>
          <w:rFonts w:ascii="TH SarabunIT๙" w:hAnsi="TH SarabunIT๙" w:cs="TH SarabunIT๙"/>
          <w:sz w:val="32"/>
          <w:szCs w:val="32"/>
          <w:cs/>
        </w:rPr>
        <w:t>)</w:t>
      </w:r>
    </w:p>
    <w:p w14:paraId="3513792C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F709AF">
        <w:rPr>
          <w:rFonts w:ascii="TH SarabunIT๙" w:hAnsi="TH SarabunIT๙" w:cs="TH SarabunIT๙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5B2B49">
        <w:rPr>
          <w:rFonts w:ascii="TH SarabunIT๙" w:hAnsi="TH SarabunIT๙" w:cs="TH SarabunIT๙"/>
          <w:sz w:val="32"/>
          <w:szCs w:val="32"/>
          <w:cs/>
        </w:rPr>
        <w:t>คณะบริหารธุรกิจและเทคโนโลยีสารสนเทศ</w:t>
      </w:r>
      <w:r w:rsidRPr="00F709AF">
        <w:rPr>
          <w:rFonts w:ascii="TH SarabunIT๙" w:hAnsi="TH SarabunIT๙" w:cs="TH SarabunIT๙"/>
          <w:sz w:val="32"/>
          <w:szCs w:val="32"/>
          <w:cs/>
        </w:rPr>
        <w:t xml:space="preserve"> ดำเนินการในส่วนที่เกี่ยวข้องต่อไป</w:t>
      </w:r>
    </w:p>
    <w:p w14:paraId="471C6BD8" w14:textId="77777777" w:rsidR="00D96A17" w:rsidRPr="00F709AF" w:rsidRDefault="00D96A17" w:rsidP="00D96A17">
      <w:pPr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F709AF">
        <w:rPr>
          <w:rFonts w:ascii="TH SarabunIT๙" w:hAnsi="TH SarabunIT๙" w:cs="TH SarabunIT๙"/>
          <w:sz w:val="32"/>
          <w:szCs w:val="32"/>
          <w:cs/>
        </w:rPr>
        <w:t>หากอนุมัติตามข้อ ๑ มอบหน่วยงานดำเนินการตามข้อ 2</w:t>
      </w:r>
    </w:p>
    <w:p w14:paraId="286215A9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709AF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55E5C637" w14:textId="77777777" w:rsidR="00D96A17" w:rsidRPr="00F709AF" w:rsidRDefault="00D96A17" w:rsidP="00D96A17">
      <w:pPr>
        <w:spacing w:before="12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AF2134E" w14:textId="77777777" w:rsidR="00D96A17" w:rsidRPr="00F709AF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DB83AE" w14:textId="77777777" w:rsidR="00D96A17" w:rsidRDefault="00D96A17" w:rsidP="00D96A17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579D39" w14:textId="77777777" w:rsidR="00D96A17" w:rsidRPr="00F709AF" w:rsidRDefault="00D96A17" w:rsidP="00D96A1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378CF0" w14:textId="77777777" w:rsidR="00D96A17" w:rsidRDefault="00D96A17" w:rsidP="00D96A17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(ผู้ช่วยศาสตราจารย์ละอองศรี  เหนี่ยงแจ่ม)</w:t>
      </w:r>
    </w:p>
    <w:p w14:paraId="2926CF7F" w14:textId="77777777" w:rsidR="00D96A17" w:rsidRPr="00F709AF" w:rsidRDefault="00D96A17" w:rsidP="00D96A17">
      <w:pPr>
        <w:tabs>
          <w:tab w:val="left" w:pos="4536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คณบดีคณะบริหารธุรกิจและเทคโนโลยีสารสนเทศ</w:t>
      </w:r>
    </w:p>
    <w:p w14:paraId="748A17B9" w14:textId="77777777" w:rsidR="00B64858" w:rsidRPr="00D96A17" w:rsidRDefault="00B64858" w:rsidP="00D96A17"/>
    <w:sectPr w:rsidR="00B64858" w:rsidRPr="00D96A17" w:rsidSect="00D96A17">
      <w:headerReference w:type="even" r:id="rId8"/>
      <w:headerReference w:type="default" r:id="rId9"/>
      <w:pgSz w:w="11906" w:h="16838" w:code="9"/>
      <w:pgMar w:top="1134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863C" w14:textId="77777777" w:rsidR="003A218E" w:rsidRDefault="003A218E">
      <w:r>
        <w:separator/>
      </w:r>
    </w:p>
  </w:endnote>
  <w:endnote w:type="continuationSeparator" w:id="0">
    <w:p w14:paraId="5A874A83" w14:textId="77777777" w:rsidR="003A218E" w:rsidRDefault="003A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1B73" w14:textId="77777777" w:rsidR="003A218E" w:rsidRDefault="003A218E">
      <w:r>
        <w:separator/>
      </w:r>
    </w:p>
  </w:footnote>
  <w:footnote w:type="continuationSeparator" w:id="0">
    <w:p w14:paraId="272E058D" w14:textId="77777777" w:rsidR="003A218E" w:rsidRDefault="003A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1A4C" w14:textId="77777777"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B09C852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68D0" w14:textId="77777777" w:rsidR="00B84631" w:rsidRPr="00D6626B" w:rsidRDefault="00B84631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0379CDEE" w14:textId="77777777"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14:paraId="72DDD92F" w14:textId="77777777"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C694A"/>
    <w:multiLevelType w:val="hybridMultilevel"/>
    <w:tmpl w:val="9874314A"/>
    <w:lvl w:ilvl="0" w:tplc="20189DAE">
      <w:start w:val="1"/>
      <w:numFmt w:val="thaiNumbers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num w:numId="1" w16cid:durableId="84844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AF"/>
    <w:rsid w:val="000009B3"/>
    <w:rsid w:val="00041424"/>
    <w:rsid w:val="00055E5F"/>
    <w:rsid w:val="0006583D"/>
    <w:rsid w:val="000B236F"/>
    <w:rsid w:val="000D658D"/>
    <w:rsid w:val="00107DC9"/>
    <w:rsid w:val="00126983"/>
    <w:rsid w:val="00134A4B"/>
    <w:rsid w:val="001350A0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D0C13"/>
    <w:rsid w:val="002E1EB8"/>
    <w:rsid w:val="002F20E1"/>
    <w:rsid w:val="002F2539"/>
    <w:rsid w:val="002F52CC"/>
    <w:rsid w:val="00336DC6"/>
    <w:rsid w:val="00387B20"/>
    <w:rsid w:val="003A218E"/>
    <w:rsid w:val="003A54A5"/>
    <w:rsid w:val="003A7AD2"/>
    <w:rsid w:val="003B0B81"/>
    <w:rsid w:val="003D5555"/>
    <w:rsid w:val="003E582F"/>
    <w:rsid w:val="003F2FD2"/>
    <w:rsid w:val="004108DF"/>
    <w:rsid w:val="00445833"/>
    <w:rsid w:val="004470AA"/>
    <w:rsid w:val="00487443"/>
    <w:rsid w:val="00497633"/>
    <w:rsid w:val="004B0E42"/>
    <w:rsid w:val="004B4D7E"/>
    <w:rsid w:val="004C53C8"/>
    <w:rsid w:val="004F336E"/>
    <w:rsid w:val="00506B44"/>
    <w:rsid w:val="005425A8"/>
    <w:rsid w:val="00552719"/>
    <w:rsid w:val="00557F90"/>
    <w:rsid w:val="005B2B49"/>
    <w:rsid w:val="005B3CDE"/>
    <w:rsid w:val="005F10B2"/>
    <w:rsid w:val="005F4EE0"/>
    <w:rsid w:val="00600A72"/>
    <w:rsid w:val="00612B51"/>
    <w:rsid w:val="00613DE2"/>
    <w:rsid w:val="00671D29"/>
    <w:rsid w:val="00682180"/>
    <w:rsid w:val="006A175C"/>
    <w:rsid w:val="006A4118"/>
    <w:rsid w:val="006B17F4"/>
    <w:rsid w:val="006B72B7"/>
    <w:rsid w:val="006D16F7"/>
    <w:rsid w:val="006E31FA"/>
    <w:rsid w:val="007154B5"/>
    <w:rsid w:val="007277B7"/>
    <w:rsid w:val="007329EF"/>
    <w:rsid w:val="007941B5"/>
    <w:rsid w:val="007955BD"/>
    <w:rsid w:val="007961C5"/>
    <w:rsid w:val="007A77CC"/>
    <w:rsid w:val="007B0FAD"/>
    <w:rsid w:val="007C54B1"/>
    <w:rsid w:val="007E6E95"/>
    <w:rsid w:val="007F1A71"/>
    <w:rsid w:val="00841186"/>
    <w:rsid w:val="008535D9"/>
    <w:rsid w:val="0086677E"/>
    <w:rsid w:val="008720A2"/>
    <w:rsid w:val="008B27E8"/>
    <w:rsid w:val="008D01E2"/>
    <w:rsid w:val="008E157A"/>
    <w:rsid w:val="00904C2B"/>
    <w:rsid w:val="00921E9F"/>
    <w:rsid w:val="00923102"/>
    <w:rsid w:val="00946E2C"/>
    <w:rsid w:val="00950731"/>
    <w:rsid w:val="00951D06"/>
    <w:rsid w:val="00973668"/>
    <w:rsid w:val="009813B5"/>
    <w:rsid w:val="00990551"/>
    <w:rsid w:val="00990D85"/>
    <w:rsid w:val="009C74E1"/>
    <w:rsid w:val="009D74D7"/>
    <w:rsid w:val="00A07DF8"/>
    <w:rsid w:val="00A10DAF"/>
    <w:rsid w:val="00A60D81"/>
    <w:rsid w:val="00A64DF4"/>
    <w:rsid w:val="00A841C7"/>
    <w:rsid w:val="00A97E58"/>
    <w:rsid w:val="00AB3BC8"/>
    <w:rsid w:val="00AC4217"/>
    <w:rsid w:val="00AD0725"/>
    <w:rsid w:val="00AE4267"/>
    <w:rsid w:val="00B002E5"/>
    <w:rsid w:val="00B51B3E"/>
    <w:rsid w:val="00B64858"/>
    <w:rsid w:val="00B80B01"/>
    <w:rsid w:val="00B84631"/>
    <w:rsid w:val="00B8566C"/>
    <w:rsid w:val="00B857A1"/>
    <w:rsid w:val="00BB23A7"/>
    <w:rsid w:val="00BC60D5"/>
    <w:rsid w:val="00C077FA"/>
    <w:rsid w:val="00C13F57"/>
    <w:rsid w:val="00C2565C"/>
    <w:rsid w:val="00C47380"/>
    <w:rsid w:val="00C87E7C"/>
    <w:rsid w:val="00C94909"/>
    <w:rsid w:val="00CB6F5A"/>
    <w:rsid w:val="00CE2BC0"/>
    <w:rsid w:val="00D304D3"/>
    <w:rsid w:val="00D35165"/>
    <w:rsid w:val="00D37769"/>
    <w:rsid w:val="00D40E4A"/>
    <w:rsid w:val="00D4689D"/>
    <w:rsid w:val="00D518B7"/>
    <w:rsid w:val="00D5496A"/>
    <w:rsid w:val="00D60159"/>
    <w:rsid w:val="00D60D3B"/>
    <w:rsid w:val="00D6626B"/>
    <w:rsid w:val="00D9279B"/>
    <w:rsid w:val="00D96A17"/>
    <w:rsid w:val="00DB741A"/>
    <w:rsid w:val="00DC6853"/>
    <w:rsid w:val="00DD267F"/>
    <w:rsid w:val="00DF05F2"/>
    <w:rsid w:val="00E032CE"/>
    <w:rsid w:val="00E30CE3"/>
    <w:rsid w:val="00E537F1"/>
    <w:rsid w:val="00EA5CE9"/>
    <w:rsid w:val="00EB5645"/>
    <w:rsid w:val="00EC6624"/>
    <w:rsid w:val="00EE0C32"/>
    <w:rsid w:val="00F02FCF"/>
    <w:rsid w:val="00F06498"/>
    <w:rsid w:val="00F116A9"/>
    <w:rsid w:val="00F21D30"/>
    <w:rsid w:val="00F23720"/>
    <w:rsid w:val="00F4094B"/>
    <w:rsid w:val="00F57925"/>
    <w:rsid w:val="00F66385"/>
    <w:rsid w:val="00F709AF"/>
    <w:rsid w:val="00F819F8"/>
    <w:rsid w:val="00F92927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495B5"/>
  <w15:chartTrackingRefBased/>
  <w15:docId w15:val="{CE887529-EA69-41BC-AF22-55FD22CA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813B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813B5"/>
    <w:rPr>
      <w:rFonts w:ascii="Segoe UI" w:hAnsi="Segoe UI"/>
      <w:sz w:val="18"/>
      <w:szCs w:val="22"/>
    </w:rPr>
  </w:style>
  <w:style w:type="paragraph" w:customStyle="1" w:styleId="Default">
    <w:name w:val="Default"/>
    <w:rsid w:val="005B2B49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34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BUSIT-FQNFHB4</cp:lastModifiedBy>
  <cp:revision>16</cp:revision>
  <cp:lastPrinted>2018-03-07T03:26:00Z</cp:lastPrinted>
  <dcterms:created xsi:type="dcterms:W3CDTF">2026-05-15T08:26:00Z</dcterms:created>
  <dcterms:modified xsi:type="dcterms:W3CDTF">2026-08-14T02:53:00Z</dcterms:modified>
</cp:coreProperties>
</file>